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F7" w:rsidRDefault="004C16F7" w:rsidP="004C16F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19.01.2024 14:07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АО «НПФ «</w:t>
      </w:r>
      <w:proofErr w:type="spellStart"/>
      <w:r w:rsidRPr="00DA3E50">
        <w:rPr>
          <w:szCs w:val="22"/>
          <w:lang w:bidi="ar-SA"/>
        </w:rPr>
        <w:t>Микран</w:t>
      </w:r>
      <w:proofErr w:type="spellEnd"/>
      <w:r w:rsidRPr="00DA3E50">
        <w:rPr>
          <w:szCs w:val="22"/>
          <w:lang w:bidi="ar-SA"/>
        </w:rPr>
        <w:t>»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Проведение заседания совета директоров (наблюдательного совета) и его повестка дня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Проведение заседания совета директоров (наблюдательного совета) и его повестка дня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1. Общие сведения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 w:rsidRPr="00DA3E50">
        <w:rPr>
          <w:szCs w:val="22"/>
          <w:lang w:bidi="ar-SA"/>
        </w:rPr>
        <w:t>Микран</w:t>
      </w:r>
      <w:proofErr w:type="spellEnd"/>
      <w:r w:rsidRPr="00DA3E50">
        <w:rPr>
          <w:szCs w:val="22"/>
          <w:lang w:bidi="ar-SA"/>
        </w:rPr>
        <w:t>»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1.3. Основной государственный регистрационный номер (ОГРН) эмитента (при наличии): 1087017011113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1.4. Идентификационный номер налогоплательщика (ИНН) эмитента (при наличии): 7017211757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1.5. Уникальный код эмитента, присвоенный Банком России: 28594-N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1.7. Дата наступления события (существенного факта), о котором составлено сообщение: 19.01.2024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2. Содержание сообщения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19.01.2024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2.2. Дата проведения заседания совета директоров (наблюдательного совета) эмитента: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19.01.2024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2.3. Повестка дня заседания совета директоров (наблюдательного совета) эмитента: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1. Во исполнение п. 8.4.2. Устава Общества, одобрение/согласие заключения контракта на выполнение составной части ОКР.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2. Во исполнение п. 8.4.7. Устава Общества, одобрение/согласие заключения договора на осуществление благотворительной деятельности.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3. Во исполнение п. 8.4.2. Устава Общества, одобрение/согласие заключения договора купли-продажи товара.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4. Во исполнение п. 8.4.2. Устава Общества, одобрение/согласие заключения договора поставки товара.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</w:t>
      </w:r>
      <w:bookmarkStart w:id="0" w:name="_GoBack"/>
      <w:bookmarkEnd w:id="0"/>
      <w:r w:rsidRPr="00DA3E50">
        <w:rPr>
          <w:szCs w:val="22"/>
          <w:lang w:bidi="ar-SA"/>
        </w:rPr>
        <w:t>олжны быть указаны идентификационные признаки ценных бумаг: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lastRenderedPageBreak/>
        <w:t xml:space="preserve">Повестка </w:t>
      </w:r>
      <w:proofErr w:type="gramStart"/>
      <w:r w:rsidRPr="00DA3E50">
        <w:rPr>
          <w:szCs w:val="22"/>
          <w:lang w:bidi="ar-SA"/>
        </w:rPr>
        <w:t>дня заседания совета директоров эмитента</w:t>
      </w:r>
      <w:proofErr w:type="gramEnd"/>
      <w:r w:rsidRPr="00DA3E50">
        <w:rPr>
          <w:szCs w:val="22"/>
          <w:lang w:bidi="ar-SA"/>
        </w:rPr>
        <w:t xml:space="preserve"> не содержит вопросы, связанные с осуществлением прав по определенным ценным бумагам эмитента.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3. Подпись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3.1. заместитель генерального директора (Доверенность №21-160 от 22.12.2021)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Щербинина Ярослава Викторовна</w:t>
      </w: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</w:p>
    <w:p w:rsidR="00DA3E50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3.2. Дата 19.01.2024г.</w:t>
      </w:r>
    </w:p>
    <w:p w:rsidR="00FF1DE4" w:rsidRPr="00DA3E50" w:rsidRDefault="00DA3E50" w:rsidP="00DA3E50">
      <w:pPr>
        <w:spacing w:after="0" w:line="276" w:lineRule="auto"/>
        <w:jc w:val="both"/>
        <w:rPr>
          <w:szCs w:val="22"/>
          <w:lang w:bidi="ar-SA"/>
        </w:rPr>
      </w:pPr>
      <w:r w:rsidRPr="00DA3E50">
        <w:rPr>
          <w:szCs w:val="22"/>
          <w:lang w:bidi="ar-SA"/>
        </w:rP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sectPr w:rsidR="00FF1DE4" w:rsidRPr="00DA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лена Каширина">
    <w15:presenceInfo w15:providerId="None" w15:userId="Елена Каши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F7"/>
    <w:rsid w:val="00012EEA"/>
    <w:rsid w:val="00070439"/>
    <w:rsid w:val="00083108"/>
    <w:rsid w:val="00102020"/>
    <w:rsid w:val="0013597E"/>
    <w:rsid w:val="001A39D3"/>
    <w:rsid w:val="001C18C3"/>
    <w:rsid w:val="001C2CAD"/>
    <w:rsid w:val="00223066"/>
    <w:rsid w:val="00225459"/>
    <w:rsid w:val="0022546C"/>
    <w:rsid w:val="00231841"/>
    <w:rsid w:val="00235641"/>
    <w:rsid w:val="002D0F4E"/>
    <w:rsid w:val="002D7F6F"/>
    <w:rsid w:val="00327809"/>
    <w:rsid w:val="003516B6"/>
    <w:rsid w:val="003810B3"/>
    <w:rsid w:val="003B19B0"/>
    <w:rsid w:val="003C40AD"/>
    <w:rsid w:val="003D1CB1"/>
    <w:rsid w:val="003E6A75"/>
    <w:rsid w:val="00422463"/>
    <w:rsid w:val="0048034D"/>
    <w:rsid w:val="00497FBF"/>
    <w:rsid w:val="004C16F7"/>
    <w:rsid w:val="004E3B5F"/>
    <w:rsid w:val="005051C8"/>
    <w:rsid w:val="00517991"/>
    <w:rsid w:val="0057055A"/>
    <w:rsid w:val="005B6FE7"/>
    <w:rsid w:val="005E0B9C"/>
    <w:rsid w:val="005E41FB"/>
    <w:rsid w:val="006128DF"/>
    <w:rsid w:val="006A53B7"/>
    <w:rsid w:val="006E5428"/>
    <w:rsid w:val="00727A08"/>
    <w:rsid w:val="0075594C"/>
    <w:rsid w:val="00761891"/>
    <w:rsid w:val="007966F0"/>
    <w:rsid w:val="007A1E68"/>
    <w:rsid w:val="007A469F"/>
    <w:rsid w:val="007B3CB7"/>
    <w:rsid w:val="007F193C"/>
    <w:rsid w:val="00815708"/>
    <w:rsid w:val="0088637E"/>
    <w:rsid w:val="00897E76"/>
    <w:rsid w:val="008A5D05"/>
    <w:rsid w:val="008B6EA3"/>
    <w:rsid w:val="009035EF"/>
    <w:rsid w:val="00930835"/>
    <w:rsid w:val="009422CA"/>
    <w:rsid w:val="00945130"/>
    <w:rsid w:val="00960564"/>
    <w:rsid w:val="00973B78"/>
    <w:rsid w:val="00994BDB"/>
    <w:rsid w:val="00A12BFC"/>
    <w:rsid w:val="00A368BB"/>
    <w:rsid w:val="00A370A9"/>
    <w:rsid w:val="00A7331C"/>
    <w:rsid w:val="00A852FA"/>
    <w:rsid w:val="00AB7000"/>
    <w:rsid w:val="00AC1C85"/>
    <w:rsid w:val="00AD09E8"/>
    <w:rsid w:val="00AE4E67"/>
    <w:rsid w:val="00B50BE9"/>
    <w:rsid w:val="00B521A0"/>
    <w:rsid w:val="00B52EEA"/>
    <w:rsid w:val="00B5601E"/>
    <w:rsid w:val="00B67CAB"/>
    <w:rsid w:val="00B91DAB"/>
    <w:rsid w:val="00BC7451"/>
    <w:rsid w:val="00BE053B"/>
    <w:rsid w:val="00C43B21"/>
    <w:rsid w:val="00C53B9D"/>
    <w:rsid w:val="00D00753"/>
    <w:rsid w:val="00D2594B"/>
    <w:rsid w:val="00D52C1A"/>
    <w:rsid w:val="00D84024"/>
    <w:rsid w:val="00D855E0"/>
    <w:rsid w:val="00D97C19"/>
    <w:rsid w:val="00DA3E50"/>
    <w:rsid w:val="00DA5FE7"/>
    <w:rsid w:val="00DB671C"/>
    <w:rsid w:val="00E10C96"/>
    <w:rsid w:val="00E13CFB"/>
    <w:rsid w:val="00E141C0"/>
    <w:rsid w:val="00E15DE4"/>
    <w:rsid w:val="00E654C4"/>
    <w:rsid w:val="00E84291"/>
    <w:rsid w:val="00EA434C"/>
    <w:rsid w:val="00EE4234"/>
    <w:rsid w:val="00F10B4B"/>
    <w:rsid w:val="00F33236"/>
    <w:rsid w:val="00F8626F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9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9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Каширина</dc:creator>
  <cp:lastModifiedBy>Алёна Ю. Иванова</cp:lastModifiedBy>
  <cp:revision>3</cp:revision>
  <dcterms:created xsi:type="dcterms:W3CDTF">2024-01-19T04:48:00Z</dcterms:created>
  <dcterms:modified xsi:type="dcterms:W3CDTF">2024-01-19T11:13:00Z</dcterms:modified>
</cp:coreProperties>
</file>