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9" w:rsidRDefault="00AD0BC9" w:rsidP="00D97C1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D0BC9" w:rsidRDefault="00AD0BC9" w:rsidP="00D97C1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Проведение заседания совета директоров (наблюдательного совета) и его повестка дня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 Общие сведения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AD0BC9">
        <w:rPr>
          <w:rFonts w:ascii="Arial" w:hAnsi="Arial" w:cs="Arial"/>
          <w:b/>
          <w:sz w:val="18"/>
          <w:szCs w:val="18"/>
        </w:rPr>
        <w:t>Микран</w:t>
      </w:r>
      <w:proofErr w:type="spellEnd"/>
      <w:r w:rsidRPr="00AD0BC9">
        <w:rPr>
          <w:rFonts w:ascii="Arial" w:hAnsi="Arial" w:cs="Arial"/>
          <w:b/>
          <w:sz w:val="18"/>
          <w:szCs w:val="18"/>
        </w:rPr>
        <w:t>»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1.3. Основной государственный регистрационный номер (ОГРН) эмитента (при наличии): 1087017011113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1.4. Идентификационный номер налогоплательщика (ИНН) эмитента (при наличии): 7017211757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1.5. Уникальный код эмитента, присвоенный Банком России: 28594-N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1.7. Дата наступления события (существенного факта), о котором составлено сообщение: 14.07.2023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2. Содержание сообщения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14.07.2023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2.2. Дата проведения заседания совета директоров (наблюдательного совета) эмитента: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14.07.2023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2.3. Повестка дня заседания совета директоров (наблюдательного совета) эмитента: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1. Избрание Председателя Совета директоров Общества.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2. Назначение Секретаря Совета директоров Общества.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 xml:space="preserve">3. Рассмотрение и утверждение </w:t>
      </w:r>
      <w:proofErr w:type="gramStart"/>
      <w:r w:rsidRPr="00AD0BC9">
        <w:rPr>
          <w:rFonts w:ascii="Arial" w:hAnsi="Arial" w:cs="Arial"/>
          <w:b/>
          <w:sz w:val="18"/>
          <w:szCs w:val="18"/>
        </w:rPr>
        <w:t>Плана проведения очных заседаний Совета директоров Общества</w:t>
      </w:r>
      <w:proofErr w:type="gramEnd"/>
      <w:r w:rsidRPr="00AD0BC9">
        <w:rPr>
          <w:rFonts w:ascii="Arial" w:hAnsi="Arial" w:cs="Arial"/>
          <w:b/>
          <w:sz w:val="18"/>
          <w:szCs w:val="18"/>
        </w:rPr>
        <w:t xml:space="preserve"> на 2023 год.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 xml:space="preserve">4. </w:t>
      </w:r>
      <w:proofErr w:type="gramStart"/>
      <w:r w:rsidRPr="00AD0BC9">
        <w:rPr>
          <w:rFonts w:ascii="Arial" w:hAnsi="Arial" w:cs="Arial"/>
          <w:b/>
          <w:sz w:val="18"/>
          <w:szCs w:val="18"/>
        </w:rPr>
        <w:t xml:space="preserve">В соответствии с пунктом 8.4.2 Устава Общества, одобрение/согласие подачи заявки на открытый конкурс в электронной форме на право заключения государственного контракта на выполнение опытно-конструкторской работы «Разработка технологии и комплексного инструмента проектирования широкой номенклатуры СВЧ компонентов, изготавливаемых на основе </w:t>
      </w:r>
      <w:proofErr w:type="spellStart"/>
      <w:r w:rsidRPr="00AD0BC9">
        <w:rPr>
          <w:rFonts w:ascii="Arial" w:hAnsi="Arial" w:cs="Arial"/>
          <w:b/>
          <w:sz w:val="18"/>
          <w:szCs w:val="18"/>
        </w:rPr>
        <w:t>гетероэпитаксиальных</w:t>
      </w:r>
      <w:proofErr w:type="spellEnd"/>
      <w:r w:rsidRPr="00AD0BC9">
        <w:rPr>
          <w:rFonts w:ascii="Arial" w:hAnsi="Arial" w:cs="Arial"/>
          <w:b/>
          <w:sz w:val="18"/>
          <w:szCs w:val="18"/>
        </w:rPr>
        <w:t xml:space="preserve"> структур нитрида галлия на подложках </w:t>
      </w:r>
      <w:proofErr w:type="spellStart"/>
      <w:r w:rsidRPr="00AD0BC9">
        <w:rPr>
          <w:rFonts w:ascii="Arial" w:hAnsi="Arial" w:cs="Arial"/>
          <w:b/>
          <w:sz w:val="18"/>
          <w:szCs w:val="18"/>
        </w:rPr>
        <w:t>кабрида</w:t>
      </w:r>
      <w:proofErr w:type="spellEnd"/>
      <w:r w:rsidRPr="00AD0BC9">
        <w:rPr>
          <w:rFonts w:ascii="Arial" w:hAnsi="Arial" w:cs="Arial"/>
          <w:b/>
          <w:sz w:val="18"/>
          <w:szCs w:val="18"/>
        </w:rPr>
        <w:t xml:space="preserve"> кремния с проектными нормами 0,25 мкм», шифр «Т-НГ-1». </w:t>
      </w:r>
      <w:proofErr w:type="gramEnd"/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5. Одобрение иных сделок, необходимых для осуществления текущей хозяйственной деятельности Общества, требующих одобрения Советом директоров в соответствии с ФЗ «Об акционерных обществах» и Уставом Общества.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 xml:space="preserve">Повестка </w:t>
      </w:r>
      <w:proofErr w:type="gramStart"/>
      <w:r w:rsidRPr="00AD0BC9">
        <w:rPr>
          <w:rFonts w:ascii="Arial" w:hAnsi="Arial" w:cs="Arial"/>
          <w:b/>
          <w:sz w:val="18"/>
          <w:szCs w:val="18"/>
        </w:rPr>
        <w:t>дня заседания Совета директоров эмитента</w:t>
      </w:r>
      <w:proofErr w:type="gramEnd"/>
      <w:r w:rsidRPr="00AD0BC9">
        <w:rPr>
          <w:rFonts w:ascii="Arial" w:hAnsi="Arial" w:cs="Arial"/>
          <w:b/>
          <w:sz w:val="18"/>
          <w:szCs w:val="18"/>
        </w:rPr>
        <w:t xml:space="preserve"> не содержит вопросы, связанные с осуществлением прав по определенным ценным бумагам эмитента.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3. Подпись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3.1. заместитель генерального директора (Доверенность №21-160 от 22.12.2021)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Щербинина Ярослава Викторовна</w:t>
      </w: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D0BC9" w:rsidRPr="003C40AD" w:rsidRDefault="00AD0BC9" w:rsidP="00AD0B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0BC9">
        <w:rPr>
          <w:rFonts w:ascii="Arial" w:hAnsi="Arial" w:cs="Arial"/>
          <w:b/>
          <w:sz w:val="18"/>
          <w:szCs w:val="18"/>
        </w:rPr>
        <w:t>3.2. Дата 14.07.2023г.</w:t>
      </w:r>
    </w:p>
    <w:sectPr w:rsidR="00AD0BC9" w:rsidRPr="003C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7"/>
    <w:rsid w:val="00070439"/>
    <w:rsid w:val="00083108"/>
    <w:rsid w:val="0022546C"/>
    <w:rsid w:val="00235641"/>
    <w:rsid w:val="002D0F4E"/>
    <w:rsid w:val="003C40AD"/>
    <w:rsid w:val="00456B8C"/>
    <w:rsid w:val="00497FBF"/>
    <w:rsid w:val="004C16F7"/>
    <w:rsid w:val="005051C8"/>
    <w:rsid w:val="0057055A"/>
    <w:rsid w:val="005B1ACD"/>
    <w:rsid w:val="006128DF"/>
    <w:rsid w:val="006A53B7"/>
    <w:rsid w:val="0075594C"/>
    <w:rsid w:val="007966F0"/>
    <w:rsid w:val="007F193C"/>
    <w:rsid w:val="009422CA"/>
    <w:rsid w:val="00960564"/>
    <w:rsid w:val="009708AE"/>
    <w:rsid w:val="00994BDB"/>
    <w:rsid w:val="00A12BFC"/>
    <w:rsid w:val="00A368BB"/>
    <w:rsid w:val="00A7331C"/>
    <w:rsid w:val="00AC588F"/>
    <w:rsid w:val="00AD0BC9"/>
    <w:rsid w:val="00AE4E67"/>
    <w:rsid w:val="00B52EEA"/>
    <w:rsid w:val="00B67CAB"/>
    <w:rsid w:val="00D00753"/>
    <w:rsid w:val="00D52C1A"/>
    <w:rsid w:val="00D84024"/>
    <w:rsid w:val="00D855E0"/>
    <w:rsid w:val="00D97C19"/>
    <w:rsid w:val="00DB671C"/>
    <w:rsid w:val="00E13CFB"/>
    <w:rsid w:val="00E141C0"/>
    <w:rsid w:val="00E15DE4"/>
    <w:rsid w:val="00EE4234"/>
    <w:rsid w:val="00F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Каширина</dc:creator>
  <cp:lastModifiedBy>Алёна Ю. Иванова</cp:lastModifiedBy>
  <cp:revision>2</cp:revision>
  <dcterms:created xsi:type="dcterms:W3CDTF">2023-07-14T09:18:00Z</dcterms:created>
  <dcterms:modified xsi:type="dcterms:W3CDTF">2023-07-14T09:18:00Z</dcterms:modified>
</cp:coreProperties>
</file>